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E7113D" w:rsidRDefault="0075181C" w:rsidP="00B67187">
      <w:pPr>
        <w:spacing w:line="240" w:lineRule="auto"/>
        <w:ind w:left="-217"/>
        <w:rPr>
          <w:rFonts w:cs="B Zar"/>
          <w:rtl/>
        </w:rPr>
      </w:pPr>
      <w:r w:rsidRPr="00E7113D">
        <w:rPr>
          <w:rFonts w:cs="B Zar" w:hint="cs"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E7113D">
        <w:rPr>
          <w:rFonts w:cs="B Zar" w:hint="cs"/>
          <w:rtl/>
        </w:rPr>
        <w:t xml:space="preserve">                                                                    </w:t>
      </w:r>
      <w:r w:rsidRPr="00E7113D">
        <w:rPr>
          <w:rFonts w:cs="B Zar" w:hint="cs"/>
          <w:rtl/>
        </w:rPr>
        <w:t>دانشگاه علوم پزشکی و خدمات بهداشتی و درمانی زابل</w:t>
      </w:r>
      <w:r w:rsidR="00B67187" w:rsidRPr="00E7113D">
        <w:rPr>
          <w:rFonts w:cs="B Zar" w:hint="cs"/>
          <w:rtl/>
        </w:rPr>
        <w:t xml:space="preserve">         </w:t>
      </w:r>
    </w:p>
    <w:p w:rsidR="0075181C" w:rsidRPr="00E7113D" w:rsidRDefault="00B67187" w:rsidP="00B67187">
      <w:pPr>
        <w:spacing w:line="240" w:lineRule="auto"/>
        <w:ind w:left="-217"/>
        <w:rPr>
          <w:rFonts w:cs="B Zar"/>
          <w:rtl/>
        </w:rPr>
      </w:pPr>
      <w:r w:rsidRPr="00E7113D">
        <w:rPr>
          <w:rFonts w:cs="B Zar" w:hint="cs"/>
          <w:rtl/>
        </w:rPr>
        <w:t xml:space="preserve">                                                                                                    </w:t>
      </w:r>
      <w:r w:rsidR="0075181C" w:rsidRPr="00E7113D">
        <w:rPr>
          <w:rFonts w:cs="B Zar" w:hint="cs"/>
          <w:rtl/>
        </w:rPr>
        <w:t>معاونت آموزشی</w:t>
      </w:r>
    </w:p>
    <w:p w:rsidR="00F47E8B" w:rsidRPr="00E7113D" w:rsidRDefault="00B67187" w:rsidP="00B67187">
      <w:pPr>
        <w:spacing w:line="240" w:lineRule="auto"/>
        <w:ind w:left="-217"/>
        <w:rPr>
          <w:rFonts w:cs="B Zar"/>
          <w:rtl/>
        </w:rPr>
      </w:pPr>
      <w:r w:rsidRPr="00E7113D">
        <w:rPr>
          <w:rFonts w:cs="B Zar" w:hint="cs"/>
          <w:rtl/>
        </w:rPr>
        <w:t xml:space="preserve">                                                      </w:t>
      </w:r>
      <w:r w:rsidR="0075181C" w:rsidRPr="00E7113D">
        <w:rPr>
          <w:rFonts w:cs="B Zar" w:hint="cs"/>
          <w:rtl/>
        </w:rPr>
        <w:t xml:space="preserve">مرکز مطالعات و توسعه آموزش علوم پزشکی دانشگاه علوم پزشکی </w:t>
      </w:r>
    </w:p>
    <w:p w:rsidR="00352C1C" w:rsidRPr="00E7113D" w:rsidRDefault="0075181C" w:rsidP="00292001">
      <w:pPr>
        <w:spacing w:line="240" w:lineRule="auto"/>
        <w:ind w:left="-217"/>
        <w:rPr>
          <w:rFonts w:cs="B Zar"/>
          <w:rtl/>
        </w:rPr>
      </w:pPr>
      <w:r w:rsidRPr="00E7113D">
        <w:rPr>
          <w:rFonts w:cs="B Zar" w:hint="cs"/>
          <w:rtl/>
        </w:rPr>
        <w:t xml:space="preserve">                                           </w:t>
      </w:r>
      <w:r w:rsidR="00403A6D" w:rsidRPr="00E7113D">
        <w:rPr>
          <w:rFonts w:cs="B Zar" w:hint="cs"/>
          <w:rtl/>
        </w:rPr>
        <w:t xml:space="preserve">               </w:t>
      </w:r>
      <w:r w:rsidRPr="00E7113D">
        <w:rPr>
          <w:rFonts w:cs="B Zar" w:hint="cs"/>
          <w:rtl/>
        </w:rPr>
        <w:t xml:space="preserve">     </w:t>
      </w:r>
      <w:r w:rsidR="00403A6D" w:rsidRPr="00E7113D">
        <w:rPr>
          <w:rFonts w:cs="B Zar" w:hint="cs"/>
          <w:rtl/>
        </w:rPr>
        <w:t xml:space="preserve"> </w:t>
      </w:r>
      <w:r w:rsidRPr="00E7113D">
        <w:rPr>
          <w:rFonts w:cs="B Zar" w:hint="cs"/>
          <w:rtl/>
        </w:rPr>
        <w:t xml:space="preserve"> </w:t>
      </w:r>
      <w:r w:rsidR="00B67187" w:rsidRPr="00E7113D">
        <w:rPr>
          <w:rFonts w:cs="B Zar" w:hint="cs"/>
          <w:rtl/>
        </w:rPr>
        <w:t xml:space="preserve">                                                                                   </w:t>
      </w:r>
      <w:r w:rsidRPr="00E7113D">
        <w:rPr>
          <w:rFonts w:cs="B Zar" w:hint="cs"/>
          <w:rtl/>
        </w:rPr>
        <w:t xml:space="preserve"> </w:t>
      </w:r>
      <w:r w:rsidR="00F15269" w:rsidRPr="00E7113D">
        <w:rPr>
          <w:rFonts w:cs="B Zar" w:hint="cs"/>
          <w:rtl/>
        </w:rPr>
        <w:t>فرم طرح درس</w:t>
      </w:r>
      <w:r w:rsidR="00913848" w:rsidRPr="00E7113D">
        <w:rPr>
          <w:rFonts w:cs="B Zar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E7113D" w:rsidTr="00403A6D">
        <w:trPr>
          <w:trHeight w:val="368"/>
        </w:trPr>
        <w:tc>
          <w:tcPr>
            <w:tcW w:w="15168" w:type="dxa"/>
          </w:tcPr>
          <w:p w:rsidR="00865F89" w:rsidRPr="00E7113D" w:rsidRDefault="00865F89" w:rsidP="004B32CE">
            <w:p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دانشکده:  </w:t>
            </w:r>
            <w:r w:rsidR="009A32F9" w:rsidRPr="00E7113D">
              <w:rPr>
                <w:rFonts w:cs="B Zar" w:hint="cs"/>
                <w:sz w:val="24"/>
                <w:szCs w:val="24"/>
                <w:rtl/>
              </w:rPr>
              <w:t>داروسازی</w:t>
            </w:r>
            <w:r w:rsidRPr="00E7113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 xml:space="preserve">                                                                                                 نام مدرس:  </w:t>
            </w:r>
            <w:r w:rsidR="004B32CE" w:rsidRPr="00E7113D">
              <w:rPr>
                <w:rFonts w:cs="B Zar" w:hint="cs"/>
                <w:rtl/>
              </w:rPr>
              <w:t>سارا دانشمند</w:t>
            </w:r>
            <w:r w:rsidRPr="00E7113D">
              <w:rPr>
                <w:rFonts w:cs="B Zar" w:hint="cs"/>
                <w:rtl/>
              </w:rPr>
              <w:t xml:space="preserve">  </w:t>
            </w:r>
            <w:r w:rsidR="00691043" w:rsidRPr="00E7113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103E6" w:rsidRPr="00E7113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91043" w:rsidRPr="00E7113D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E7113D">
              <w:rPr>
                <w:rFonts w:cs="B Zar" w:hint="cs"/>
                <w:rtl/>
              </w:rPr>
              <w:t>رتبه علمی:</w:t>
            </w:r>
            <w:r w:rsidR="00C103E6" w:rsidRPr="00E7113D">
              <w:rPr>
                <w:rFonts w:cs="B Zar" w:hint="cs"/>
                <w:rtl/>
              </w:rPr>
              <w:t xml:space="preserve"> </w:t>
            </w:r>
            <w:r w:rsidR="009A32F9" w:rsidRPr="00E7113D">
              <w:rPr>
                <w:rFonts w:cs="B Zar" w:hint="cs"/>
                <w:rtl/>
              </w:rPr>
              <w:t>استادیار</w:t>
            </w:r>
          </w:p>
        </w:tc>
      </w:tr>
      <w:tr w:rsidR="00865F89" w:rsidRPr="00E7113D" w:rsidTr="00403A6D">
        <w:trPr>
          <w:trHeight w:val="268"/>
        </w:trPr>
        <w:tc>
          <w:tcPr>
            <w:tcW w:w="15168" w:type="dxa"/>
          </w:tcPr>
          <w:p w:rsidR="00865F89" w:rsidRPr="00E7113D" w:rsidRDefault="00C103E6" w:rsidP="004F2CD5">
            <w:p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نام درس:</w:t>
            </w:r>
            <w:r w:rsidRPr="00E7113D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4F2CD5" w:rsidRPr="00E7113D">
              <w:rPr>
                <w:rFonts w:cs="B Zar" w:hint="cs"/>
                <w:sz w:val="24"/>
                <w:szCs w:val="24"/>
                <w:rtl/>
              </w:rPr>
              <w:t>بیوفارماسی</w:t>
            </w:r>
            <w:r w:rsidR="00865F89" w:rsidRPr="00E7113D"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  <w:r w:rsidR="0075181C" w:rsidRPr="00E7113D">
              <w:rPr>
                <w:rFonts w:cs="B Zar" w:hint="cs"/>
                <w:sz w:val="24"/>
                <w:szCs w:val="24"/>
                <w:rtl/>
              </w:rPr>
              <w:t xml:space="preserve">           </w:t>
            </w:r>
            <w:r w:rsidR="00865F89" w:rsidRPr="00E7113D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865F89" w:rsidRPr="00E7113D">
              <w:rPr>
                <w:rFonts w:cs="B Zar" w:hint="cs"/>
                <w:rtl/>
              </w:rPr>
              <w:t xml:space="preserve">کد درس:              </w:t>
            </w:r>
            <w:r w:rsidR="00403A6D" w:rsidRPr="00E7113D">
              <w:rPr>
                <w:rFonts w:cs="B Zar" w:hint="cs"/>
                <w:rtl/>
              </w:rPr>
              <w:t xml:space="preserve">      </w:t>
            </w:r>
            <w:r w:rsidR="00865F89" w:rsidRPr="00E7113D">
              <w:rPr>
                <w:rFonts w:cs="B Zar" w:hint="cs"/>
                <w:rtl/>
              </w:rPr>
              <w:t xml:space="preserve">      </w:t>
            </w:r>
            <w:r w:rsidR="0075181C" w:rsidRPr="00E7113D">
              <w:rPr>
                <w:rFonts w:cs="B Zar" w:hint="cs"/>
                <w:rtl/>
              </w:rPr>
              <w:t xml:space="preserve">        </w:t>
            </w:r>
            <w:r w:rsidR="00865F89" w:rsidRPr="00E7113D">
              <w:rPr>
                <w:rFonts w:cs="B Zar" w:hint="cs"/>
                <w:rtl/>
              </w:rPr>
              <w:t xml:space="preserve">  نوع درس(تئوری /عملی):  </w:t>
            </w:r>
            <w:r w:rsidR="009A32F9" w:rsidRPr="00E7113D">
              <w:rPr>
                <w:rFonts w:cs="B Zar" w:hint="cs"/>
                <w:rtl/>
              </w:rPr>
              <w:t>تئوری</w:t>
            </w:r>
            <w:r w:rsidR="00865F89" w:rsidRPr="00E7113D">
              <w:rPr>
                <w:rFonts w:cs="B Zar" w:hint="cs"/>
                <w:rtl/>
              </w:rPr>
              <w:t xml:space="preserve">             </w:t>
            </w:r>
            <w:r w:rsidR="007949FB" w:rsidRPr="00E7113D">
              <w:rPr>
                <w:rFonts w:cs="B Zar" w:hint="cs"/>
                <w:rtl/>
              </w:rPr>
              <w:t xml:space="preserve">       </w:t>
            </w:r>
            <w:r w:rsidR="0075181C" w:rsidRPr="00E7113D">
              <w:rPr>
                <w:rFonts w:cs="B Zar" w:hint="cs"/>
                <w:rtl/>
              </w:rPr>
              <w:t xml:space="preserve">     </w:t>
            </w:r>
            <w:r w:rsidR="007949FB" w:rsidRPr="00E7113D">
              <w:rPr>
                <w:rFonts w:cs="B Zar" w:hint="cs"/>
                <w:rtl/>
              </w:rPr>
              <w:t xml:space="preserve">   </w:t>
            </w:r>
            <w:r w:rsidR="0075181C" w:rsidRPr="00E7113D">
              <w:rPr>
                <w:rFonts w:cs="B Zar" w:hint="cs"/>
                <w:rtl/>
              </w:rPr>
              <w:t xml:space="preserve">     </w:t>
            </w:r>
            <w:r w:rsidR="007949FB" w:rsidRPr="00E7113D">
              <w:rPr>
                <w:rFonts w:cs="B Zar" w:hint="cs"/>
                <w:rtl/>
              </w:rPr>
              <w:t>تعداد واحد :</w:t>
            </w:r>
            <w:r w:rsidR="007949FB" w:rsidRPr="00E7113D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4F2CD5" w:rsidRPr="00E7113D">
              <w:rPr>
                <w:rFonts w:cs="B Zar" w:hint="cs"/>
                <w:sz w:val="24"/>
                <w:szCs w:val="24"/>
                <w:rtl/>
              </w:rPr>
              <w:t>3</w:t>
            </w:r>
            <w:r w:rsidR="007949FB" w:rsidRPr="00E7113D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7949FB" w:rsidRPr="00E7113D">
              <w:rPr>
                <w:rFonts w:cs="B Zar" w:hint="cs"/>
                <w:rtl/>
              </w:rPr>
              <w:t xml:space="preserve">           </w:t>
            </w:r>
            <w:r w:rsidR="00865F89" w:rsidRPr="00E7113D">
              <w:rPr>
                <w:rFonts w:cs="B Zar" w:hint="cs"/>
                <w:rtl/>
              </w:rPr>
              <w:t xml:space="preserve">          میزان ساعت : </w:t>
            </w:r>
            <w:r w:rsidR="000031E4" w:rsidRPr="00E7113D">
              <w:rPr>
                <w:rFonts w:cs="B Zar" w:hint="cs"/>
                <w:rtl/>
              </w:rPr>
              <w:t>هر جلسه ۲ ساعت</w:t>
            </w:r>
          </w:p>
        </w:tc>
      </w:tr>
      <w:tr w:rsidR="00865F89" w:rsidRPr="00E7113D" w:rsidTr="00403A6D">
        <w:tc>
          <w:tcPr>
            <w:tcW w:w="15168" w:type="dxa"/>
            <w:tcBorders>
              <w:top w:val="nil"/>
            </w:tcBorders>
          </w:tcPr>
          <w:p w:rsidR="00865F89" w:rsidRPr="00E7113D" w:rsidRDefault="00865F89" w:rsidP="00DF6582">
            <w:p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رشته تحصیلی فراگیران:</w:t>
            </w:r>
            <w:r w:rsidRPr="00E7113D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9A32F9" w:rsidRPr="00E7113D">
              <w:rPr>
                <w:rFonts w:cs="B Zar" w:hint="cs"/>
                <w:sz w:val="24"/>
                <w:szCs w:val="24"/>
                <w:rtl/>
              </w:rPr>
              <w:t>داروسازی</w:t>
            </w:r>
            <w:r w:rsidRPr="00E7113D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Pr="00E7113D">
              <w:rPr>
                <w:rFonts w:cs="B Zar" w:hint="cs"/>
                <w:rtl/>
              </w:rPr>
              <w:t xml:space="preserve">                                        </w:t>
            </w:r>
            <w:r w:rsidR="00C103E6" w:rsidRPr="00E7113D">
              <w:rPr>
                <w:rFonts w:cs="B Zar" w:hint="cs"/>
                <w:rtl/>
              </w:rPr>
              <w:t xml:space="preserve">    </w:t>
            </w:r>
            <w:r w:rsidRPr="00E7113D">
              <w:rPr>
                <w:rFonts w:cs="B Zar" w:hint="cs"/>
                <w:rtl/>
              </w:rPr>
              <w:t xml:space="preserve">                   مقطع تحصیلی فراگیران :</w:t>
            </w:r>
            <w:r w:rsidR="00972169" w:rsidRPr="00E7113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 xml:space="preserve"> </w:t>
            </w:r>
            <w:r w:rsidR="009A32F9" w:rsidRPr="00E7113D">
              <w:rPr>
                <w:rFonts w:cs="B Zar" w:hint="cs"/>
                <w:rtl/>
              </w:rPr>
              <w:t>دکتری عمومی</w:t>
            </w:r>
            <w:r w:rsidRPr="00E7113D">
              <w:rPr>
                <w:rFonts w:cs="B Zar" w:hint="cs"/>
                <w:rtl/>
              </w:rPr>
              <w:t xml:space="preserve">                                               نیمسال ارائه درس: </w:t>
            </w:r>
            <w:r w:rsidR="00DF6582" w:rsidRPr="00E7113D">
              <w:rPr>
                <w:rFonts w:cs="B Zar" w:hint="cs"/>
                <w:rtl/>
              </w:rPr>
              <w:t>دوم 99-00</w:t>
            </w:r>
          </w:p>
        </w:tc>
      </w:tr>
    </w:tbl>
    <w:p w:rsidR="00CE509D" w:rsidRPr="00E7113D" w:rsidRDefault="00CE509D" w:rsidP="00A4302F">
      <w:pPr>
        <w:ind w:left="-643"/>
        <w:rPr>
          <w:rFonts w:cs="B Zar"/>
          <w:rtl/>
        </w:rPr>
      </w:pPr>
      <w:r w:rsidRPr="00E7113D">
        <w:rPr>
          <w:rFonts w:cs="B Zar" w:hint="cs"/>
          <w:rtl/>
        </w:rPr>
        <w:t>*</w:t>
      </w:r>
      <w:r w:rsidR="005A6724" w:rsidRPr="00E7113D">
        <w:rPr>
          <w:rFonts w:cs="B Zar" w:hint="cs"/>
          <w:rtl/>
        </w:rPr>
        <w:t>موارد مدنظر ارزشیابی:</w:t>
      </w:r>
      <w:r w:rsidRPr="00E7113D">
        <w:rPr>
          <w:rFonts w:cs="B Zar" w:hint="cs"/>
          <w:rtl/>
        </w:rPr>
        <w:t xml:space="preserve"> </w:t>
      </w:r>
    </w:p>
    <w:p w:rsidR="00CE509D" w:rsidRPr="00E7113D" w:rsidRDefault="00E520DE" w:rsidP="005A6724">
      <w:pPr>
        <w:tabs>
          <w:tab w:val="left" w:pos="1668"/>
        </w:tabs>
        <w:ind w:left="-643"/>
        <w:rPr>
          <w:rFonts w:cs="B Zar"/>
          <w:rtl/>
        </w:rPr>
      </w:pP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4F778" id="AutoShape 21" o:spid="_x0000_s1026" style="position:absolute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    </w:pict>
          </mc:Fallback>
        </mc:AlternateContent>
      </w: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50E3D" id="AutoShape 20" o:spid="_x0000_s1026" style="position:absolute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    </w:pict>
          </mc:Fallback>
        </mc:AlternateContent>
      </w: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8017510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4D5D4" id="AutoShape 19" o:spid="_x0000_s1026" style="position:absolute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    </w:pict>
          </mc:Fallback>
        </mc:AlternateContent>
      </w: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0D699" id="AutoShape 13" o:spid="_x0000_s1026" style="position:absolute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    </w:pict>
          </mc:Fallback>
        </mc:AlternateContent>
      </w: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F5865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3AD52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D436D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    </w:pict>
          </mc:Fallback>
        </mc:AlternateContent>
      </w:r>
      <w:r w:rsidRPr="00E7113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D9151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 w:rsidR="00CE509D" w:rsidRPr="00E7113D">
        <w:rPr>
          <w:rFonts w:cs="B Zar" w:hint="cs"/>
          <w:noProof/>
          <w:rtl/>
        </w:rPr>
        <w:t>حضور فعال</w:t>
      </w:r>
      <w:r w:rsidR="00CE509D" w:rsidRPr="00E7113D">
        <w:rPr>
          <w:rFonts w:cs="B Zar" w:hint="cs"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E7113D">
        <w:rPr>
          <w:rFonts w:ascii="Times New Roman" w:hAnsi="Times New Roman" w:cs="Times New Roman" w:hint="cs"/>
          <w:rtl/>
        </w:rPr>
        <w:t>–</w:t>
      </w:r>
      <w:r w:rsidR="00CE509D" w:rsidRPr="00E7113D">
        <w:rPr>
          <w:rFonts w:cs="B Zar" w:hint="cs"/>
          <w:rtl/>
        </w:rPr>
        <w:t xml:space="preserve"> ترجمه            فعالیت علمی و گزارش کار </w:t>
      </w:r>
      <w:r w:rsidR="005A6724" w:rsidRPr="00E7113D">
        <w:rPr>
          <w:rFonts w:cs="B Zar" w:hint="cs"/>
          <w:rtl/>
        </w:rPr>
        <w:t xml:space="preserve"> </w:t>
      </w:r>
      <w:r w:rsidR="00CE509D" w:rsidRPr="00E7113D">
        <w:rPr>
          <w:rFonts w:cs="B Zar" w:hint="cs"/>
          <w:rtl/>
        </w:rPr>
        <w:t xml:space="preserve">         امتحان پایان نیمسال </w:t>
      </w:r>
      <w:r w:rsidR="005A6724" w:rsidRPr="00E7113D">
        <w:rPr>
          <w:rFonts w:cs="B Zar" w:hint="cs"/>
          <w:rtl/>
        </w:rPr>
        <w:t xml:space="preserve">               </w:t>
      </w:r>
      <w:r w:rsidR="00CE509D" w:rsidRPr="00E7113D">
        <w:rPr>
          <w:rFonts w:cs="B Zar" w:hint="cs"/>
          <w:rtl/>
        </w:rPr>
        <w:t xml:space="preserve"> </w:t>
      </w:r>
      <w:r w:rsidR="005A6724" w:rsidRPr="00E7113D">
        <w:rPr>
          <w:rFonts w:cs="B Zar" w:hint="cs"/>
          <w:rtl/>
        </w:rPr>
        <w:t>سایر</w:t>
      </w:r>
    </w:p>
    <w:p w:rsidR="00165AEF" w:rsidRPr="00E7113D" w:rsidRDefault="00795CBD" w:rsidP="00165AEF">
      <w:pPr>
        <w:ind w:left="-643"/>
        <w:jc w:val="right"/>
        <w:rPr>
          <w:rFonts w:cs="B Zar"/>
          <w:sz w:val="24"/>
          <w:szCs w:val="24"/>
        </w:rPr>
      </w:pPr>
      <w:r w:rsidRPr="00E7113D">
        <w:rPr>
          <w:rFonts w:ascii="Calibri" w:hAnsi="Calibri" w:cs="B Zar"/>
        </w:rPr>
        <w:t xml:space="preserve">Applied </w:t>
      </w:r>
      <w:proofErr w:type="spellStart"/>
      <w:r w:rsidRPr="00E7113D">
        <w:rPr>
          <w:rFonts w:ascii="Calibri" w:hAnsi="Calibri" w:cs="B Zar"/>
        </w:rPr>
        <w:t>Biopharmaceutics</w:t>
      </w:r>
      <w:proofErr w:type="spellEnd"/>
      <w:r w:rsidRPr="00E7113D">
        <w:rPr>
          <w:rFonts w:ascii="Calibri" w:hAnsi="Calibri" w:cs="B Zar"/>
        </w:rPr>
        <w:t xml:space="preserve"> and Pharmacokinetics (</w:t>
      </w:r>
      <w:proofErr w:type="spellStart"/>
      <w:r w:rsidRPr="00E7113D">
        <w:rPr>
          <w:rFonts w:ascii="Calibri" w:hAnsi="Calibri" w:cs="B Zar"/>
        </w:rPr>
        <w:t>Shargel</w:t>
      </w:r>
      <w:proofErr w:type="spellEnd"/>
      <w:r w:rsidRPr="00E7113D">
        <w:rPr>
          <w:rFonts w:ascii="Calibri" w:hAnsi="Calibri" w:cs="B Zar"/>
        </w:rPr>
        <w:t>)</w:t>
      </w:r>
      <w:r w:rsidRPr="00E7113D">
        <w:rPr>
          <w:rFonts w:ascii="Calibri" w:hAnsi="Calibri" w:cs="B Zar" w:hint="cs"/>
          <w:rtl/>
        </w:rPr>
        <w:t xml:space="preserve">   </w:t>
      </w:r>
      <w:r w:rsidR="00CE509D" w:rsidRPr="00E7113D">
        <w:rPr>
          <w:rFonts w:cs="B Zar" w:hint="cs"/>
          <w:rtl/>
        </w:rPr>
        <w:t xml:space="preserve">*منابع درسی مورد </w:t>
      </w:r>
      <w:proofErr w:type="gramStart"/>
      <w:r w:rsidR="00CE509D" w:rsidRPr="00E7113D">
        <w:rPr>
          <w:rFonts w:cs="B Zar" w:hint="cs"/>
          <w:rtl/>
        </w:rPr>
        <w:t xml:space="preserve">استفاده </w:t>
      </w:r>
      <w:r w:rsidR="00CE509D" w:rsidRPr="00E7113D">
        <w:rPr>
          <w:rFonts w:cs="B Zar" w:hint="cs"/>
          <w:sz w:val="24"/>
          <w:szCs w:val="24"/>
          <w:rtl/>
        </w:rPr>
        <w:t>:</w:t>
      </w:r>
      <w:proofErr w:type="gramEnd"/>
    </w:p>
    <w:p w:rsidR="00421DB7" w:rsidRPr="00E7113D" w:rsidRDefault="00691043" w:rsidP="002A42CE">
      <w:pPr>
        <w:ind w:left="-643"/>
        <w:jc w:val="right"/>
        <w:rPr>
          <w:rFonts w:cs="B Zar"/>
        </w:rPr>
      </w:pPr>
      <w:r w:rsidRPr="00E7113D">
        <w:rPr>
          <w:rFonts w:cs="B Zar" w:hint="cs"/>
          <w:sz w:val="24"/>
          <w:szCs w:val="24"/>
          <w:rtl/>
        </w:rPr>
        <w:t xml:space="preserve"> </w:t>
      </w:r>
    </w:p>
    <w:p w:rsidR="00835697" w:rsidRPr="00E7113D" w:rsidRDefault="00795CBD" w:rsidP="00795CBD">
      <w:pPr>
        <w:autoSpaceDE w:val="0"/>
        <w:autoSpaceDN w:val="0"/>
        <w:adjustRightInd w:val="0"/>
        <w:jc w:val="center"/>
        <w:rPr>
          <w:rFonts w:ascii="Calibri" w:hAnsi="Calibri" w:cs="B Zar"/>
        </w:rPr>
      </w:pPr>
      <w:r w:rsidRPr="00E7113D">
        <w:rPr>
          <w:rFonts w:ascii="Calibri" w:hAnsi="Calibri" w:cs="B Zar" w:hint="cs"/>
          <w:rtl/>
        </w:rPr>
        <w:t xml:space="preserve">   </w:t>
      </w:r>
      <w:r w:rsidR="00421DB7" w:rsidRPr="00E7113D">
        <w:rPr>
          <w:rFonts w:cs="B Zar"/>
          <w:rtl/>
        </w:rPr>
        <w:t xml:space="preserve">- </w:t>
      </w:r>
    </w:p>
    <w:p w:rsidR="00C74AB9" w:rsidRPr="00E7113D" w:rsidRDefault="007949FB" w:rsidP="00C74AB9">
      <w:pPr>
        <w:rPr>
          <w:rFonts w:cs="B Zar"/>
          <w:sz w:val="28"/>
          <w:szCs w:val="28"/>
          <w:rtl/>
        </w:rPr>
      </w:pPr>
      <w:r w:rsidRPr="00E7113D">
        <w:rPr>
          <w:rFonts w:cs="B Zar" w:hint="cs"/>
          <w:rtl/>
        </w:rPr>
        <w:t>*</w:t>
      </w:r>
      <w:r w:rsidRPr="00DB0F79">
        <w:rPr>
          <w:rFonts w:cs="B Zar" w:hint="cs"/>
          <w:b/>
          <w:bCs/>
          <w:rtl/>
        </w:rPr>
        <w:t xml:space="preserve">هدف کلی درس </w:t>
      </w:r>
      <w:r w:rsidR="005A6724" w:rsidRPr="00DB0F79">
        <w:rPr>
          <w:rFonts w:cs="B Zar" w:hint="cs"/>
          <w:b/>
          <w:bCs/>
          <w:rtl/>
        </w:rPr>
        <w:t>:</w:t>
      </w:r>
      <w:r w:rsidR="00691043" w:rsidRPr="00DB0F79">
        <w:rPr>
          <w:rFonts w:cs="B Zar" w:hint="cs"/>
          <w:b/>
          <w:bCs/>
          <w:sz w:val="24"/>
          <w:szCs w:val="24"/>
          <w:rtl/>
        </w:rPr>
        <w:t xml:space="preserve"> </w:t>
      </w:r>
      <w:r w:rsidR="007B7E20" w:rsidRPr="00DB0F79">
        <w:rPr>
          <w:rFonts w:cs="B Zar" w:hint="cs"/>
          <w:b/>
          <w:bCs/>
          <w:sz w:val="28"/>
          <w:szCs w:val="28"/>
          <w:rtl/>
        </w:rPr>
        <w:t>در</w:t>
      </w:r>
      <w:r w:rsidR="00C74AB9" w:rsidRPr="00DB0F79">
        <w:rPr>
          <w:rFonts w:cs="B Zar" w:hint="cs"/>
          <w:b/>
          <w:bCs/>
          <w:sz w:val="28"/>
          <w:szCs w:val="28"/>
          <w:rtl/>
        </w:rPr>
        <w:t xml:space="preserve"> اهداف شناختی:</w:t>
      </w:r>
    </w:p>
    <w:p w:rsidR="00C74AB9" w:rsidRPr="00E7113D" w:rsidRDefault="00C74AB9" w:rsidP="00C74AB9">
      <w:pPr>
        <w:pStyle w:val="ListParagraph"/>
        <w:numPr>
          <w:ilvl w:val="0"/>
          <w:numId w:val="16"/>
        </w:numPr>
        <w:tabs>
          <w:tab w:val="right" w:pos="360"/>
        </w:tabs>
        <w:spacing w:after="0"/>
        <w:ind w:left="0" w:firstLine="0"/>
        <w:rPr>
          <w:rFonts w:cs="B Zar"/>
          <w:sz w:val="28"/>
          <w:szCs w:val="28"/>
        </w:rPr>
      </w:pPr>
      <w:r w:rsidRPr="00E7113D">
        <w:rPr>
          <w:rFonts w:cs="B Zar" w:hint="cs"/>
          <w:sz w:val="28"/>
          <w:szCs w:val="28"/>
          <w:rtl/>
        </w:rPr>
        <w:t xml:space="preserve"> دانشجو باید بتواند مفاهیم جذب، توزیع، دفع و متابولیسم را بیان کند.</w:t>
      </w:r>
    </w:p>
    <w:p w:rsidR="00C74AB9" w:rsidRPr="00E7113D" w:rsidRDefault="00C74AB9" w:rsidP="00C74AB9">
      <w:pPr>
        <w:pStyle w:val="ListParagraph"/>
        <w:numPr>
          <w:ilvl w:val="0"/>
          <w:numId w:val="16"/>
        </w:numPr>
        <w:tabs>
          <w:tab w:val="right" w:pos="360"/>
        </w:tabs>
        <w:spacing w:after="0"/>
        <w:ind w:left="0" w:firstLine="0"/>
        <w:rPr>
          <w:rFonts w:cs="B Zar"/>
          <w:sz w:val="28"/>
          <w:szCs w:val="28"/>
        </w:rPr>
      </w:pPr>
      <w:r w:rsidRPr="00E7113D">
        <w:rPr>
          <w:rFonts w:cs="B Zar" w:hint="cs"/>
          <w:sz w:val="28"/>
          <w:szCs w:val="28"/>
          <w:rtl/>
        </w:rPr>
        <w:t>کاربردهای بیوفارماسی و فارماکوکینتیک را توضیح دهد.</w:t>
      </w:r>
    </w:p>
    <w:p w:rsidR="00C74AB9" w:rsidRPr="00E7113D" w:rsidRDefault="00C74AB9" w:rsidP="00C74AB9">
      <w:pPr>
        <w:pStyle w:val="ListParagraph"/>
        <w:numPr>
          <w:ilvl w:val="0"/>
          <w:numId w:val="16"/>
        </w:numPr>
        <w:tabs>
          <w:tab w:val="right" w:pos="360"/>
        </w:tabs>
        <w:spacing w:after="0"/>
        <w:ind w:left="0" w:firstLine="0"/>
        <w:rPr>
          <w:rFonts w:cs="B Zar"/>
          <w:sz w:val="28"/>
          <w:szCs w:val="28"/>
        </w:rPr>
      </w:pPr>
      <w:r w:rsidRPr="00E7113D">
        <w:rPr>
          <w:rFonts w:cs="B Zar" w:hint="cs"/>
          <w:sz w:val="28"/>
          <w:szCs w:val="28"/>
          <w:rtl/>
        </w:rPr>
        <w:t>خصوصیات کینتیک درجه صفر و درجه اول را بیان کند.</w:t>
      </w:r>
    </w:p>
    <w:p w:rsidR="00C74AB9" w:rsidRPr="00E7113D" w:rsidRDefault="00C74AB9" w:rsidP="00C74AB9">
      <w:pPr>
        <w:pStyle w:val="ListParagraph"/>
        <w:numPr>
          <w:ilvl w:val="0"/>
          <w:numId w:val="16"/>
        </w:numPr>
        <w:tabs>
          <w:tab w:val="right" w:pos="360"/>
        </w:tabs>
        <w:spacing w:after="0"/>
        <w:ind w:left="0" w:firstLine="0"/>
        <w:rPr>
          <w:rFonts w:cs="B Zar"/>
          <w:sz w:val="28"/>
          <w:szCs w:val="28"/>
        </w:rPr>
      </w:pPr>
      <w:r w:rsidRPr="00E7113D">
        <w:rPr>
          <w:rFonts w:cs="B Zar" w:hint="cs"/>
          <w:sz w:val="28"/>
          <w:szCs w:val="28"/>
          <w:rtl/>
        </w:rPr>
        <w:t>ساختمان عمومی غشاءهای بیولوژیکی را بیان کند.</w:t>
      </w:r>
    </w:p>
    <w:p w:rsidR="004066D5" w:rsidRPr="00E7113D" w:rsidRDefault="00CD0B5F" w:rsidP="00C74AB9">
      <w:pPr>
        <w:ind w:left="-643"/>
        <w:jc w:val="right"/>
        <w:rPr>
          <w:rFonts w:cs="B Zar"/>
          <w:sz w:val="28"/>
          <w:szCs w:val="28"/>
        </w:rPr>
      </w:pPr>
      <w:r w:rsidRPr="00E7113D">
        <w:rPr>
          <w:rFonts w:cs="B Zar"/>
          <w:sz w:val="28"/>
          <w:szCs w:val="28"/>
          <w:rtl/>
        </w:rPr>
        <w:lastRenderedPageBreak/>
        <w:t>.</w:t>
      </w:r>
    </w:p>
    <w:p w:rsidR="007949FB" w:rsidRPr="00DB0F79" w:rsidRDefault="007949FB" w:rsidP="004066D5">
      <w:pPr>
        <w:ind w:left="-643"/>
        <w:rPr>
          <w:rFonts w:cs="B Zar"/>
          <w:b/>
          <w:bCs/>
          <w:rtl/>
        </w:rPr>
      </w:pPr>
      <w:bookmarkStart w:id="0" w:name="_GoBack"/>
    </w:p>
    <w:p w:rsidR="00E7113D" w:rsidRPr="00E7113D" w:rsidRDefault="007949FB" w:rsidP="00E7113D">
      <w:pPr>
        <w:rPr>
          <w:rFonts w:cs="B Zar"/>
          <w:rtl/>
        </w:rPr>
      </w:pPr>
      <w:r w:rsidRPr="00DB0F79">
        <w:rPr>
          <w:rFonts w:cs="B Zar" w:hint="cs"/>
          <w:b/>
          <w:bCs/>
          <w:rtl/>
        </w:rPr>
        <w:t>*</w:t>
      </w:r>
      <w:r w:rsidR="009571B0" w:rsidRPr="00DB0F79">
        <w:rPr>
          <w:rFonts w:cs="B Zar" w:hint="cs"/>
          <w:b/>
          <w:bCs/>
          <w:rtl/>
        </w:rPr>
        <w:t>شرح مختصری از درس:</w:t>
      </w:r>
      <w:r w:rsidR="00361DF7" w:rsidRPr="00E7113D">
        <w:rPr>
          <w:rFonts w:cs="B Zar"/>
        </w:rPr>
        <w:t xml:space="preserve"> </w:t>
      </w:r>
      <w:r w:rsidR="009571B0" w:rsidRPr="00E7113D">
        <w:rPr>
          <w:rFonts w:cs="B Zar" w:hint="cs"/>
          <w:rtl/>
        </w:rPr>
        <w:t xml:space="preserve"> </w:t>
      </w:r>
      <w:bookmarkEnd w:id="0"/>
      <w:r w:rsidR="00FB690E" w:rsidRPr="00E7113D">
        <w:rPr>
          <w:rFonts w:cs="B Zar" w:hint="cs"/>
          <w:sz w:val="28"/>
          <w:szCs w:val="28"/>
          <w:rtl/>
        </w:rPr>
        <w:tab/>
      </w:r>
      <w:r w:rsidR="00E7113D" w:rsidRPr="00E7113D">
        <w:rPr>
          <w:rFonts w:cs="B Zar"/>
          <w:rtl/>
        </w:rPr>
        <w:t>از آنجائی که سرنوشت دارو در بدن اهمیت دارد. لذا مطالعه نحوه جذب، دفع و همچنین عوامل دخیل در جذب و دفع و کینتیک آنها ، مدل متفائت فارماتکوکینتیک و پارامترهای فارماکوکینتیک در این بخش گنجانده شده و آموزش داده می شود</w:t>
      </w:r>
    </w:p>
    <w:p w:rsidR="00FB690E" w:rsidRPr="00E7113D" w:rsidRDefault="00FB690E" w:rsidP="00CC23C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:rsidR="00352C1C" w:rsidRPr="00E7113D" w:rsidRDefault="00352C1C" w:rsidP="00FB690E">
      <w:pPr>
        <w:ind w:left="-643"/>
        <w:rPr>
          <w:rFonts w:cs="B Zar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E7113D" w:rsidTr="007214A8">
        <w:tc>
          <w:tcPr>
            <w:tcW w:w="1134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شماره جلسه </w:t>
            </w:r>
          </w:p>
        </w:tc>
        <w:tc>
          <w:tcPr>
            <w:tcW w:w="2281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تکالیف دانشجو </w:t>
            </w:r>
          </w:p>
          <w:p w:rsidR="00352C1C" w:rsidRPr="00E7113D" w:rsidRDefault="00352C1C" w:rsidP="00352C1C">
            <w:pPr>
              <w:rPr>
                <w:rFonts w:cs="B Zar"/>
                <w:rtl/>
              </w:rPr>
            </w:pPr>
          </w:p>
        </w:tc>
      </w:tr>
      <w:tr w:rsidR="00352C1C" w:rsidRPr="00E7113D" w:rsidTr="007214A8">
        <w:tc>
          <w:tcPr>
            <w:tcW w:w="1134" w:type="dxa"/>
          </w:tcPr>
          <w:p w:rsidR="00352C1C" w:rsidRPr="00E7113D" w:rsidRDefault="00352C1C" w:rsidP="00305FA9">
            <w:pPr>
              <w:jc w:val="center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1</w:t>
            </w:r>
          </w:p>
        </w:tc>
        <w:tc>
          <w:tcPr>
            <w:tcW w:w="2281" w:type="dxa"/>
          </w:tcPr>
          <w:p w:rsidR="00561A81" w:rsidRPr="00E7113D" w:rsidRDefault="00561A81" w:rsidP="00561A81">
            <w:pPr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مفاهیم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توزیع،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متابولیسم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دفع</w:t>
            </w:r>
          </w:p>
          <w:p w:rsidR="00561A81" w:rsidRPr="00E7113D" w:rsidRDefault="00561A81" w:rsidP="00561A81">
            <w:pPr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کاربردهای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بیوفارماسی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فارماکوکینتیک</w:t>
            </w:r>
          </w:p>
          <w:p w:rsidR="00352C1C" w:rsidRPr="00E7113D" w:rsidRDefault="00561A81" w:rsidP="00561A81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پارامترهای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اصلی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مربوط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نمودار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غلظت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پلاسمایی</w:t>
            </w:r>
            <w:r w:rsidRPr="00E7113D">
              <w:rPr>
                <w:rFonts w:cs="B Zar"/>
                <w:rtl/>
              </w:rPr>
              <w:t xml:space="preserve">- </w:t>
            </w:r>
            <w:r w:rsidRPr="00E7113D">
              <w:rPr>
                <w:rFonts w:cs="B Zar" w:hint="cs"/>
                <w:rtl/>
              </w:rPr>
              <w:t>زمان</w:t>
            </w:r>
          </w:p>
        </w:tc>
        <w:tc>
          <w:tcPr>
            <w:tcW w:w="4283" w:type="dxa"/>
          </w:tcPr>
          <w:p w:rsidR="00C62ECB" w:rsidRPr="00E7113D" w:rsidRDefault="00C62ECB" w:rsidP="00C62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دانشجو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باید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بتواند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مفاهیم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توزیع،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دفع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متابولیسم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  <w:p w:rsidR="00C62ECB" w:rsidRPr="00E7113D" w:rsidRDefault="00C62ECB" w:rsidP="00C62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کاربردهای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بیوفارماسی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فارماکوکینتیک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توضیح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دهد</w:t>
            </w:r>
            <w:r w:rsidRPr="00E7113D">
              <w:rPr>
                <w:rFonts w:cs="B Zar"/>
                <w:rtl/>
              </w:rPr>
              <w:t>.</w:t>
            </w:r>
          </w:p>
          <w:p w:rsidR="00C62ECB" w:rsidRPr="00E7113D" w:rsidRDefault="00C62ECB" w:rsidP="00C62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خصوصیات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کینتیک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درجه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صفر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درجه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اول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  <w:p w:rsidR="00C62ECB" w:rsidRPr="00E7113D" w:rsidRDefault="00C62ECB" w:rsidP="00C62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ساختمان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عمومی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غشاءهای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بیولوژیکی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  <w:p w:rsidR="007C726A" w:rsidRPr="00E7113D" w:rsidRDefault="007C726A" w:rsidP="00C62EC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Zar"/>
                <w:rtl/>
              </w:rPr>
            </w:pPr>
          </w:p>
        </w:tc>
        <w:tc>
          <w:tcPr>
            <w:tcW w:w="2430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کامپیوتر</w:t>
            </w:r>
          </w:p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تخته وایت برد</w:t>
            </w:r>
          </w:p>
          <w:p w:rsidR="00352C1C" w:rsidRPr="00E7113D" w:rsidRDefault="00352C1C" w:rsidP="00352C1C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D5D33" w:rsidRPr="00E7113D" w:rsidRDefault="00ED5D33" w:rsidP="00ED5D33">
            <w:pPr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مطالعه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قبلی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دانشجویان</w:t>
            </w:r>
            <w:r w:rsidRPr="00E7113D">
              <w:rPr>
                <w:rFonts w:cs="B Zar"/>
                <w:rtl/>
              </w:rPr>
              <w:t xml:space="preserve">  </w:t>
            </w:r>
          </w:p>
          <w:p w:rsidR="00352C1C" w:rsidRPr="00E7113D" w:rsidRDefault="00ED5D33" w:rsidP="00ED5D33">
            <w:pPr>
              <w:rPr>
                <w:rFonts w:cs="B Zar"/>
                <w:rtl/>
              </w:rPr>
            </w:pPr>
            <w:r w:rsidRPr="00E7113D">
              <w:rPr>
                <w:rFonts w:cs="B Zar"/>
                <w:rtl/>
              </w:rPr>
              <w:t xml:space="preserve">             </w:t>
            </w:r>
            <w:r w:rsidRPr="00E7113D">
              <w:rPr>
                <w:rFonts w:cs="B Zar" w:hint="cs"/>
                <w:rtl/>
              </w:rPr>
              <w:t>پرسش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پاسخ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کلاسی</w:t>
            </w:r>
          </w:p>
        </w:tc>
      </w:tr>
    </w:tbl>
    <w:p w:rsidR="00352C1C" w:rsidRPr="00E7113D" w:rsidRDefault="00352C1C" w:rsidP="00352C1C">
      <w:pPr>
        <w:ind w:left="-643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XSpec="center" w:tblpY="589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655A6" w:rsidRPr="00E7113D" w:rsidTr="00766DF8">
        <w:tc>
          <w:tcPr>
            <w:tcW w:w="1134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تکالیف دانشجو </w:t>
            </w:r>
          </w:p>
          <w:p w:rsidR="002655A6" w:rsidRPr="00E7113D" w:rsidRDefault="002655A6" w:rsidP="002655A6">
            <w:pPr>
              <w:rPr>
                <w:rFonts w:cs="B Zar"/>
                <w:rtl/>
              </w:rPr>
            </w:pPr>
          </w:p>
        </w:tc>
      </w:tr>
      <w:tr w:rsidR="00DF6582" w:rsidRPr="00E7113D" w:rsidTr="00766DF8">
        <w:tc>
          <w:tcPr>
            <w:tcW w:w="1134" w:type="dxa"/>
          </w:tcPr>
          <w:p w:rsidR="00DF6582" w:rsidRPr="00E7113D" w:rsidRDefault="00DF6582" w:rsidP="00766DF8">
            <w:pPr>
              <w:jc w:val="center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2</w:t>
            </w:r>
          </w:p>
        </w:tc>
        <w:tc>
          <w:tcPr>
            <w:tcW w:w="2154" w:type="dxa"/>
          </w:tcPr>
          <w:p w:rsidR="00DF6582" w:rsidRPr="00E7113D" w:rsidRDefault="00DF6582" w:rsidP="00766DF8">
            <w:pPr>
              <w:autoSpaceDE w:val="0"/>
              <w:autoSpaceDN w:val="0"/>
              <w:adjustRightInd w:val="0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مکانیسمهای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عبور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دارو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از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غشاء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جهت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/>
              </w:rPr>
              <w:t>Absorptive</w:t>
            </w:r>
          </w:p>
          <w:p w:rsidR="00DF6582" w:rsidRPr="00E7113D" w:rsidRDefault="00DF6582" w:rsidP="00766DF8">
            <w:pPr>
              <w:autoSpaceDE w:val="0"/>
              <w:autoSpaceDN w:val="0"/>
              <w:adjustRightInd w:val="0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مکانیسمهای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عبور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دارو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از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غشاء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جهت</w:t>
            </w:r>
            <w:r w:rsidRPr="00E7113D">
              <w:rPr>
                <w:rFonts w:cs="B Zar"/>
                <w:rtl/>
              </w:rPr>
              <w:t xml:space="preserve"> </w:t>
            </w:r>
            <w:proofErr w:type="spellStart"/>
            <w:r w:rsidRPr="00E7113D">
              <w:rPr>
                <w:rFonts w:cs="B Zar"/>
              </w:rPr>
              <w:t>Exsorptive</w:t>
            </w:r>
            <w:proofErr w:type="spellEnd"/>
          </w:p>
          <w:p w:rsidR="00DF6582" w:rsidRPr="00E7113D" w:rsidRDefault="00DF6582" w:rsidP="00766DF8">
            <w:pPr>
              <w:autoSpaceDE w:val="0"/>
              <w:autoSpaceDN w:val="0"/>
              <w:adjustRightInd w:val="0"/>
              <w:rPr>
                <w:rFonts w:cs="B Zar"/>
                <w:rtl/>
              </w:rPr>
            </w:pPr>
          </w:p>
        </w:tc>
        <w:tc>
          <w:tcPr>
            <w:tcW w:w="4410" w:type="dxa"/>
          </w:tcPr>
          <w:p w:rsidR="00DF6582" w:rsidRPr="00E7113D" w:rsidRDefault="00DF6582" w:rsidP="00766DF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دانشجو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باید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بتواند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خصوصیات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انتقال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غیر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فعال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  <w:p w:rsidR="00DF6582" w:rsidRPr="00E7113D" w:rsidRDefault="00DF6582" w:rsidP="00766DF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/>
                <w:rtl/>
              </w:rPr>
              <w:t xml:space="preserve"> ۲- </w:t>
            </w:r>
            <w:r w:rsidRPr="00E7113D">
              <w:rPr>
                <w:rFonts w:cs="B Zar" w:hint="cs"/>
                <w:rtl/>
              </w:rPr>
              <w:t>دانشجو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باید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بتواند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ویژگیهای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انتقال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فعال،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دیفوزیون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تسهیل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شده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سایر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مکانیسمها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  <w:p w:rsidR="00DF6582" w:rsidRPr="00E7113D" w:rsidRDefault="00DF6582" w:rsidP="00766DF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/>
                <w:rtl/>
              </w:rPr>
              <w:t xml:space="preserve">٣- </w:t>
            </w:r>
            <w:r w:rsidRPr="00E7113D">
              <w:rPr>
                <w:rFonts w:cs="B Zar" w:hint="cs"/>
                <w:rtl/>
              </w:rPr>
              <w:t>دانشجو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باید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بتواند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مفهوم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سیستم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/>
              </w:rPr>
              <w:t>Efflux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عوامل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مؤثر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آن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</w:tc>
        <w:tc>
          <w:tcPr>
            <w:tcW w:w="24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شناختی</w:t>
            </w:r>
          </w:p>
        </w:tc>
        <w:tc>
          <w:tcPr>
            <w:tcW w:w="180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کامپیوتر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تخته وایت برد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</w:p>
        </w:tc>
      </w:tr>
    </w:tbl>
    <w:p w:rsidR="00DF6582" w:rsidRPr="00E7113D" w:rsidRDefault="00DF6582" w:rsidP="00DF6582">
      <w:pPr>
        <w:rPr>
          <w:rFonts w:cs="B Zar"/>
          <w:rtl/>
        </w:rPr>
      </w:pPr>
    </w:p>
    <w:p w:rsidR="00972169" w:rsidRPr="00E7113D" w:rsidRDefault="00972169" w:rsidP="00834B2F">
      <w:pPr>
        <w:rPr>
          <w:rFonts w:cs="B Zar"/>
        </w:rPr>
      </w:pPr>
    </w:p>
    <w:p w:rsidR="00352C1C" w:rsidRPr="00E7113D" w:rsidRDefault="00352C1C" w:rsidP="00352C1C">
      <w:pPr>
        <w:ind w:left="-643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655A6" w:rsidRPr="00E7113D" w:rsidTr="00766DF8">
        <w:tc>
          <w:tcPr>
            <w:tcW w:w="1134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تکالیف دانشجو </w:t>
            </w:r>
          </w:p>
          <w:p w:rsidR="002655A6" w:rsidRPr="00E7113D" w:rsidRDefault="002655A6" w:rsidP="002655A6">
            <w:pPr>
              <w:rPr>
                <w:rFonts w:cs="B Zar"/>
                <w:rtl/>
              </w:rPr>
            </w:pPr>
          </w:p>
        </w:tc>
      </w:tr>
      <w:tr w:rsidR="00DF6582" w:rsidRPr="00E7113D" w:rsidTr="00766DF8">
        <w:tc>
          <w:tcPr>
            <w:tcW w:w="1134" w:type="dxa"/>
          </w:tcPr>
          <w:p w:rsidR="00DF6582" w:rsidRPr="00E7113D" w:rsidRDefault="00DF6582" w:rsidP="00766DF8">
            <w:pPr>
              <w:jc w:val="center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4و3</w:t>
            </w:r>
          </w:p>
        </w:tc>
        <w:tc>
          <w:tcPr>
            <w:tcW w:w="2154" w:type="dxa"/>
          </w:tcPr>
          <w:p w:rsidR="00DF6582" w:rsidRPr="00E7113D" w:rsidRDefault="00DF6582" w:rsidP="00766DF8">
            <w:pPr>
              <w:autoSpaceDE w:val="0"/>
              <w:autoSpaceDN w:val="0"/>
              <w:adjustRightInd w:val="0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عوامل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فیزیولوژیکی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مؤثر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</w:t>
            </w:r>
          </w:p>
          <w:p w:rsidR="00DF6582" w:rsidRPr="00E7113D" w:rsidRDefault="00DF6582" w:rsidP="00766DF8">
            <w:pPr>
              <w:autoSpaceDE w:val="0"/>
              <w:autoSpaceDN w:val="0"/>
              <w:adjustRightInd w:val="0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عوامل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فیزیکوشیمیایی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مؤثر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</w:t>
            </w:r>
          </w:p>
          <w:p w:rsidR="00DF6582" w:rsidRPr="00E7113D" w:rsidRDefault="00DF6582" w:rsidP="00766DF8">
            <w:pPr>
              <w:autoSpaceDE w:val="0"/>
              <w:autoSpaceDN w:val="0"/>
              <w:adjustRightInd w:val="0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عوامل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مربوط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فرمولاسیون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مؤثر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</w:t>
            </w:r>
          </w:p>
        </w:tc>
        <w:tc>
          <w:tcPr>
            <w:tcW w:w="4410" w:type="dxa"/>
          </w:tcPr>
          <w:p w:rsidR="00DF6582" w:rsidRPr="00E7113D" w:rsidRDefault="00DF6582" w:rsidP="00766D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عوامل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فیزیولوژیکی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مؤثر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سرعت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میزان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دارو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نام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ببرد</w:t>
            </w:r>
            <w:r w:rsidRPr="00E7113D">
              <w:rPr>
                <w:rFonts w:cs="B Zar"/>
                <w:rtl/>
              </w:rPr>
              <w:t>.</w:t>
            </w:r>
          </w:p>
          <w:p w:rsidR="00DF6582" w:rsidRPr="00E7113D" w:rsidRDefault="00DF6582" w:rsidP="00766D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تأثیر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غذا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سرعت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میزان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دارو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نماید</w:t>
            </w:r>
            <w:r w:rsidRPr="00E7113D">
              <w:rPr>
                <w:rFonts w:cs="B Zar"/>
                <w:rtl/>
              </w:rPr>
              <w:t>.</w:t>
            </w:r>
          </w:p>
          <w:p w:rsidR="00DF6582" w:rsidRPr="00E7113D" w:rsidRDefault="00DF6582" w:rsidP="00766D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Zar"/>
                <w:rtl/>
              </w:rPr>
            </w:pP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عوامل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فیزیکوشیمیایی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مؤثر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جذب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</w:tc>
        <w:tc>
          <w:tcPr>
            <w:tcW w:w="24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شناختی</w:t>
            </w:r>
          </w:p>
        </w:tc>
        <w:tc>
          <w:tcPr>
            <w:tcW w:w="180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کامپیوتر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تخته وایت برد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</w:p>
        </w:tc>
      </w:tr>
    </w:tbl>
    <w:p w:rsidR="000B20E8" w:rsidRPr="00E7113D" w:rsidRDefault="000B20E8" w:rsidP="004D6C77">
      <w:pPr>
        <w:rPr>
          <w:rFonts w:cs="B Zar"/>
          <w:rtl/>
        </w:rPr>
      </w:pPr>
    </w:p>
    <w:tbl>
      <w:tblPr>
        <w:tblStyle w:val="TableGrid1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F6582" w:rsidRPr="00E7113D" w:rsidTr="00766DF8">
        <w:tc>
          <w:tcPr>
            <w:tcW w:w="1134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تکالیف دانشجو 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</w:p>
        </w:tc>
      </w:tr>
      <w:tr w:rsidR="00DF6582" w:rsidRPr="00E7113D" w:rsidTr="00766DF8">
        <w:trPr>
          <w:trHeight w:val="3613"/>
        </w:trPr>
        <w:tc>
          <w:tcPr>
            <w:tcW w:w="1134" w:type="dxa"/>
          </w:tcPr>
          <w:p w:rsidR="00DF6582" w:rsidRPr="00E7113D" w:rsidRDefault="00DF6582" w:rsidP="00766DF8">
            <w:pPr>
              <w:jc w:val="center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5</w:t>
            </w:r>
            <w:r w:rsidR="00DB0F79">
              <w:rPr>
                <w:rFonts w:cs="B Zar"/>
              </w:rPr>
              <w:t>,6,7,</w:t>
            </w:r>
          </w:p>
        </w:tc>
        <w:tc>
          <w:tcPr>
            <w:tcW w:w="2154" w:type="dxa"/>
          </w:tcPr>
          <w:p w:rsidR="00DF6582" w:rsidRPr="00E7113D" w:rsidRDefault="00DF6582" w:rsidP="00766DF8">
            <w:pPr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اهمیت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روند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توزیع</w:t>
            </w:r>
          </w:p>
          <w:p w:rsidR="00DF6582" w:rsidRPr="00E7113D" w:rsidRDefault="00DF6582" w:rsidP="00766DF8">
            <w:pPr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مفهوم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حجم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ظاهری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توزیع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عوامل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مؤثر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توزیع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داروها</w:t>
            </w:r>
          </w:p>
        </w:tc>
        <w:tc>
          <w:tcPr>
            <w:tcW w:w="4410" w:type="dxa"/>
          </w:tcPr>
          <w:p w:rsidR="00DF6582" w:rsidRPr="00E7113D" w:rsidRDefault="00DF6582" w:rsidP="00766DF8">
            <w:pPr>
              <w:tabs>
                <w:tab w:val="right" w:pos="360"/>
              </w:tabs>
              <w:rPr>
                <w:rFonts w:cs="B Zar"/>
                <w:sz w:val="28"/>
                <w:szCs w:val="28"/>
              </w:rPr>
            </w:pPr>
            <w:r w:rsidRPr="00E7113D">
              <w:rPr>
                <w:rFonts w:cs="B Zar" w:hint="cs"/>
                <w:sz w:val="28"/>
                <w:szCs w:val="28"/>
                <w:rtl/>
              </w:rPr>
              <w:t>1- اهمیت توزیع را توضیح دهد.</w:t>
            </w:r>
          </w:p>
          <w:p w:rsidR="00DF6582" w:rsidRPr="00E7113D" w:rsidRDefault="00DF6582" w:rsidP="00766DF8">
            <w:pPr>
              <w:pStyle w:val="ListParagraph"/>
              <w:tabs>
                <w:tab w:val="right" w:pos="360"/>
              </w:tabs>
              <w:ind w:left="0"/>
              <w:rPr>
                <w:rFonts w:cs="B Zar"/>
                <w:sz w:val="28"/>
                <w:szCs w:val="28"/>
              </w:rPr>
            </w:pPr>
            <w:r w:rsidRPr="00E7113D">
              <w:rPr>
                <w:rFonts w:cs="B Zar" w:hint="cs"/>
                <w:sz w:val="28"/>
                <w:szCs w:val="28"/>
                <w:rtl/>
              </w:rPr>
              <w:t>2- مفهوم حجم ظاهری توزیع را بیان کند.</w:t>
            </w:r>
          </w:p>
          <w:p w:rsidR="00DF6582" w:rsidRPr="00E7113D" w:rsidRDefault="00DF6582" w:rsidP="00766DF8">
            <w:pPr>
              <w:tabs>
                <w:tab w:val="right" w:pos="360"/>
              </w:tabs>
              <w:rPr>
                <w:rFonts w:cs="B Zar"/>
                <w:sz w:val="28"/>
                <w:szCs w:val="28"/>
              </w:rPr>
            </w:pPr>
            <w:r w:rsidRPr="00E7113D">
              <w:rPr>
                <w:rFonts w:cs="B Zar" w:hint="cs"/>
                <w:sz w:val="28"/>
                <w:szCs w:val="28"/>
                <w:rtl/>
              </w:rPr>
              <w:t>3- عوامل مؤثر بر توزیع را بیان نماید.</w:t>
            </w:r>
          </w:p>
          <w:p w:rsidR="00DF6582" w:rsidRPr="00E7113D" w:rsidRDefault="00DF6582" w:rsidP="00766DF8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cs="B Zar"/>
                <w:rtl/>
              </w:rPr>
            </w:pPr>
          </w:p>
        </w:tc>
        <w:tc>
          <w:tcPr>
            <w:tcW w:w="24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شناختی</w:t>
            </w:r>
          </w:p>
        </w:tc>
        <w:tc>
          <w:tcPr>
            <w:tcW w:w="180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کامپیوتر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تخته وایت برد</w:t>
            </w: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F6582" w:rsidRPr="00E7113D" w:rsidRDefault="00DF6582" w:rsidP="00766DF8">
            <w:pPr>
              <w:rPr>
                <w:rFonts w:cs="B Zar"/>
                <w:rtl/>
              </w:rPr>
            </w:pPr>
          </w:p>
          <w:p w:rsidR="00DF6582" w:rsidRPr="00E7113D" w:rsidRDefault="00DF6582" w:rsidP="00766DF8">
            <w:pPr>
              <w:rPr>
                <w:rFonts w:cs="B Zar"/>
                <w:rtl/>
              </w:rPr>
            </w:pPr>
          </w:p>
        </w:tc>
      </w:tr>
    </w:tbl>
    <w:p w:rsidR="00DF6582" w:rsidRPr="00E7113D" w:rsidRDefault="00DF6582" w:rsidP="00DF6582">
      <w:pPr>
        <w:rPr>
          <w:rFonts w:cs="B Zar"/>
          <w:rtl/>
        </w:rPr>
      </w:pPr>
    </w:p>
    <w:p w:rsidR="00DF6582" w:rsidRPr="00E7113D" w:rsidRDefault="00DF6582" w:rsidP="00DF6582">
      <w:pPr>
        <w:bidi w:val="0"/>
        <w:jc w:val="right"/>
        <w:rPr>
          <w:rFonts w:cs="B Zar"/>
          <w:rtl/>
        </w:rPr>
      </w:pPr>
      <w:r w:rsidRPr="00E7113D">
        <w:rPr>
          <w:rFonts w:cs="B Zar"/>
          <w:rtl/>
        </w:rPr>
        <w:br w:type="page"/>
      </w:r>
    </w:p>
    <w:p w:rsidR="000B20E8" w:rsidRPr="00E7113D" w:rsidRDefault="000B20E8" w:rsidP="004D6C77">
      <w:pPr>
        <w:rPr>
          <w:rFonts w:cs="B Zar"/>
          <w:rtl/>
        </w:rPr>
      </w:pPr>
    </w:p>
    <w:p w:rsidR="000B20E8" w:rsidRPr="00E7113D" w:rsidRDefault="000B20E8" w:rsidP="000B20E8">
      <w:pPr>
        <w:bidi w:val="0"/>
        <w:jc w:val="right"/>
        <w:rPr>
          <w:rFonts w:cs="B Zar"/>
          <w:rtl/>
        </w:rPr>
      </w:pPr>
    </w:p>
    <w:p w:rsidR="00292001" w:rsidRPr="00E7113D" w:rsidRDefault="00292001" w:rsidP="00292001">
      <w:pPr>
        <w:widowControl w:val="0"/>
        <w:rPr>
          <w:rFonts w:cs="B Zar"/>
          <w:rtl/>
        </w:rPr>
      </w:pPr>
    </w:p>
    <w:p w:rsidR="00292001" w:rsidRPr="00E7113D" w:rsidRDefault="00292001" w:rsidP="00292001">
      <w:pPr>
        <w:widowControl w:val="0"/>
        <w:rPr>
          <w:rFonts w:cs="B Zar"/>
          <w:rtl/>
        </w:rPr>
      </w:pPr>
    </w:p>
    <w:p w:rsidR="00292001" w:rsidRPr="00E7113D" w:rsidRDefault="00292001" w:rsidP="00292001">
      <w:pPr>
        <w:widowControl w:val="0"/>
        <w:rPr>
          <w:rFonts w:cs="B Zar"/>
          <w:rtl/>
        </w:rPr>
      </w:pPr>
    </w:p>
    <w:p w:rsidR="00292001" w:rsidRPr="00E7113D" w:rsidRDefault="00292001" w:rsidP="00292001">
      <w:pPr>
        <w:widowControl w:val="0"/>
        <w:ind w:left="-643"/>
        <w:rPr>
          <w:rFonts w:cs="B Zar"/>
          <w:rtl/>
        </w:rPr>
      </w:pPr>
    </w:p>
    <w:p w:rsidR="005B5607" w:rsidRPr="00E7113D" w:rsidRDefault="005B5607" w:rsidP="00292001">
      <w:pPr>
        <w:widowControl w:val="0"/>
        <w:ind w:left="-643"/>
        <w:rPr>
          <w:rFonts w:cs="B Zar"/>
          <w:rtl/>
        </w:rPr>
      </w:pPr>
    </w:p>
    <w:p w:rsidR="003A4F3D" w:rsidRPr="00E7113D" w:rsidRDefault="003A4F3D" w:rsidP="00292001">
      <w:pPr>
        <w:widowControl w:val="0"/>
        <w:ind w:left="-643"/>
        <w:rPr>
          <w:rFonts w:cs="B Zar"/>
          <w:rtl/>
        </w:rPr>
      </w:pPr>
    </w:p>
    <w:p w:rsidR="003A4F3D" w:rsidRPr="00E7113D" w:rsidRDefault="003A4F3D" w:rsidP="00292001">
      <w:pPr>
        <w:widowControl w:val="0"/>
        <w:ind w:left="-643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page" w:tblpX="1465" w:tblpY="-111"/>
        <w:bidiVisual/>
        <w:tblW w:w="14224" w:type="dxa"/>
        <w:tblLook w:val="04A0" w:firstRow="1" w:lastRow="0" w:firstColumn="1" w:lastColumn="0" w:noHBand="0" w:noVBand="1"/>
      </w:tblPr>
      <w:tblGrid>
        <w:gridCol w:w="1059"/>
        <w:gridCol w:w="2336"/>
        <w:gridCol w:w="3808"/>
        <w:gridCol w:w="1381"/>
        <w:gridCol w:w="1341"/>
        <w:gridCol w:w="3309"/>
        <w:gridCol w:w="990"/>
      </w:tblGrid>
      <w:tr w:rsidR="002655A6" w:rsidRPr="00E7113D" w:rsidTr="002655A6">
        <w:tc>
          <w:tcPr>
            <w:tcW w:w="1059" w:type="dxa"/>
          </w:tcPr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336" w:type="dxa"/>
          </w:tcPr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اختصاصی (رئوس مطالب همان جلسه)</w:t>
            </w:r>
          </w:p>
        </w:tc>
        <w:tc>
          <w:tcPr>
            <w:tcW w:w="3808" w:type="dxa"/>
          </w:tcPr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1381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341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روش های یاددهی-یادگیری</w:t>
            </w:r>
          </w:p>
        </w:tc>
        <w:tc>
          <w:tcPr>
            <w:tcW w:w="3309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مواد و وسایل آموزشی </w:t>
            </w:r>
          </w:p>
        </w:tc>
        <w:tc>
          <w:tcPr>
            <w:tcW w:w="99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 xml:space="preserve">تکالیف دانشجو </w:t>
            </w:r>
          </w:p>
          <w:p w:rsidR="002655A6" w:rsidRPr="00E7113D" w:rsidRDefault="002655A6" w:rsidP="002655A6">
            <w:pPr>
              <w:rPr>
                <w:rFonts w:cs="B Zar"/>
                <w:rtl/>
              </w:rPr>
            </w:pPr>
          </w:p>
        </w:tc>
      </w:tr>
      <w:tr w:rsidR="002655A6" w:rsidRPr="00E7113D" w:rsidTr="002655A6">
        <w:tc>
          <w:tcPr>
            <w:tcW w:w="1059" w:type="dxa"/>
          </w:tcPr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6و7</w:t>
            </w:r>
          </w:p>
        </w:tc>
        <w:tc>
          <w:tcPr>
            <w:tcW w:w="2336" w:type="dxa"/>
          </w:tcPr>
          <w:p w:rsidR="002655A6" w:rsidRPr="00E7113D" w:rsidRDefault="002655A6" w:rsidP="002655A6">
            <w:pPr>
              <w:widowControl w:val="0"/>
              <w:numPr>
                <w:ilvl w:val="0"/>
                <w:numId w:val="14"/>
              </w:numPr>
              <w:spacing w:after="200" w:line="276" w:lineRule="auto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ضرورت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اهمیت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مدل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بندی</w:t>
            </w:r>
          </w:p>
          <w:p w:rsidR="002655A6" w:rsidRPr="00E7113D" w:rsidRDefault="002655A6" w:rsidP="002655A6">
            <w:pPr>
              <w:widowControl w:val="0"/>
              <w:numPr>
                <w:ilvl w:val="0"/>
                <w:numId w:val="14"/>
              </w:numPr>
              <w:spacing w:after="200" w:line="276" w:lineRule="auto"/>
              <w:rPr>
                <w:rFonts w:cs="B Zar"/>
              </w:rPr>
            </w:pPr>
            <w:r w:rsidRPr="00E7113D">
              <w:rPr>
                <w:rFonts w:cs="B Zar" w:hint="cs"/>
                <w:rtl/>
              </w:rPr>
              <w:t>محاسبه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پارامترهای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فارماکوکینتیکی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دارویی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مدل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یک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بخشی</w:t>
            </w:r>
          </w:p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3-محاسبه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پارامترهای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فارماکوکینتیکی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برای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دارویی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مدل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بخشی</w:t>
            </w:r>
          </w:p>
        </w:tc>
        <w:tc>
          <w:tcPr>
            <w:tcW w:w="3808" w:type="dxa"/>
          </w:tcPr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1</w:t>
            </w:r>
            <w:r w:rsidRPr="00E7113D">
              <w:rPr>
                <w:rFonts w:cs="B Zar"/>
                <w:rtl/>
              </w:rPr>
              <w:t xml:space="preserve">- </w:t>
            </w:r>
            <w:r w:rsidRPr="00E7113D">
              <w:rPr>
                <w:rFonts w:cs="B Zar" w:hint="cs"/>
                <w:rtl/>
              </w:rPr>
              <w:t>هدف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اصلی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از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مدل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بندی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فارماکوکینتیک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بیان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کند</w:t>
            </w:r>
            <w:r w:rsidRPr="00E7113D">
              <w:rPr>
                <w:rFonts w:cs="B Zar"/>
                <w:rtl/>
              </w:rPr>
              <w:t>.</w:t>
            </w:r>
          </w:p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2</w:t>
            </w:r>
            <w:r w:rsidRPr="00E7113D">
              <w:rPr>
                <w:rFonts w:cs="B Zar"/>
                <w:rtl/>
              </w:rPr>
              <w:t xml:space="preserve">- </w:t>
            </w:r>
            <w:r w:rsidRPr="00E7113D">
              <w:rPr>
                <w:rFonts w:cs="B Zar" w:hint="cs"/>
                <w:rtl/>
              </w:rPr>
              <w:t>پارامترهای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فارماکوکینتیکی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دنبال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تجویز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وریدی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مدل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یک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بخشی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محاسبه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نماید</w:t>
            </w:r>
            <w:r w:rsidRPr="00E7113D">
              <w:rPr>
                <w:rFonts w:cs="B Zar"/>
                <w:rtl/>
              </w:rPr>
              <w:t>.</w:t>
            </w:r>
          </w:p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</w:rPr>
            </w:pPr>
            <w:r w:rsidRPr="00E7113D">
              <w:rPr>
                <w:rFonts w:cs="B Zar"/>
                <w:rtl/>
              </w:rPr>
              <w:t xml:space="preserve">3- </w:t>
            </w:r>
            <w:r w:rsidRPr="00E7113D">
              <w:rPr>
                <w:rFonts w:cs="B Zar" w:hint="cs"/>
                <w:rtl/>
              </w:rPr>
              <w:t>پارامترهای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فارماکوکینتیکی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دنبال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تجویز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وریدی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در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مدل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دو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بخشی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را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محاسبه</w:t>
            </w:r>
            <w:r w:rsidRPr="00E7113D">
              <w:rPr>
                <w:rFonts w:cs="B Zar"/>
                <w:rtl/>
              </w:rPr>
              <w:t xml:space="preserve"> </w:t>
            </w:r>
            <w:r w:rsidRPr="00E7113D">
              <w:rPr>
                <w:rFonts w:cs="B Zar" w:hint="cs"/>
                <w:rtl/>
              </w:rPr>
              <w:t>نماید</w:t>
            </w:r>
          </w:p>
          <w:p w:rsidR="002655A6" w:rsidRPr="00E7113D" w:rsidRDefault="002655A6" w:rsidP="002655A6">
            <w:pPr>
              <w:widowControl w:val="0"/>
              <w:spacing w:after="200" w:line="276" w:lineRule="auto"/>
              <w:rPr>
                <w:rFonts w:cs="B Zar"/>
                <w:rtl/>
              </w:rPr>
            </w:pPr>
          </w:p>
        </w:tc>
        <w:tc>
          <w:tcPr>
            <w:tcW w:w="1381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شناختی</w:t>
            </w:r>
          </w:p>
        </w:tc>
        <w:tc>
          <w:tcPr>
            <w:tcW w:w="1341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سخنرانی، تدریس مشارکتی</w:t>
            </w:r>
          </w:p>
        </w:tc>
        <w:tc>
          <w:tcPr>
            <w:tcW w:w="3309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کامپیوتر</w:t>
            </w:r>
          </w:p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تخته وایت برد</w:t>
            </w:r>
          </w:p>
          <w:p w:rsidR="002655A6" w:rsidRPr="00E7113D" w:rsidRDefault="002655A6" w:rsidP="002655A6">
            <w:pPr>
              <w:rPr>
                <w:rFonts w:cs="B Zar"/>
                <w:rtl/>
              </w:rPr>
            </w:pPr>
            <w:r w:rsidRPr="00E7113D">
              <w:rPr>
                <w:rFonts w:cs="B Zar" w:hint="cs"/>
                <w:rtl/>
              </w:rPr>
              <w:t>ویدئو پروژکتور و ....</w:t>
            </w:r>
          </w:p>
        </w:tc>
        <w:tc>
          <w:tcPr>
            <w:tcW w:w="990" w:type="dxa"/>
          </w:tcPr>
          <w:p w:rsidR="002655A6" w:rsidRPr="00E7113D" w:rsidRDefault="002655A6" w:rsidP="002655A6">
            <w:pPr>
              <w:rPr>
                <w:rFonts w:cs="B Zar"/>
                <w:rtl/>
              </w:rPr>
            </w:pPr>
          </w:p>
          <w:p w:rsidR="002655A6" w:rsidRPr="00E7113D" w:rsidRDefault="002655A6" w:rsidP="002655A6">
            <w:pPr>
              <w:rPr>
                <w:rFonts w:cs="B Zar"/>
                <w:rtl/>
              </w:rPr>
            </w:pPr>
          </w:p>
        </w:tc>
      </w:tr>
    </w:tbl>
    <w:p w:rsidR="00544C33" w:rsidRPr="00E7113D" w:rsidRDefault="00544C33" w:rsidP="00292001">
      <w:pPr>
        <w:widowControl w:val="0"/>
        <w:ind w:left="-643"/>
        <w:rPr>
          <w:rFonts w:cs="B Zar"/>
          <w:rtl/>
        </w:rPr>
      </w:pPr>
    </w:p>
    <w:p w:rsidR="00292001" w:rsidRPr="00E7113D" w:rsidRDefault="00292001" w:rsidP="00292001">
      <w:pPr>
        <w:widowControl w:val="0"/>
        <w:rPr>
          <w:rFonts w:cs="B Zar"/>
          <w:rtl/>
        </w:rPr>
      </w:pPr>
    </w:p>
    <w:p w:rsidR="009571B0" w:rsidRPr="00E7113D" w:rsidRDefault="009571B0" w:rsidP="009571B0">
      <w:pPr>
        <w:rPr>
          <w:rFonts w:cs="B Zar"/>
          <w:rtl/>
        </w:rPr>
      </w:pPr>
    </w:p>
    <w:p w:rsidR="00054DCE" w:rsidRPr="00E7113D" w:rsidRDefault="00054DCE" w:rsidP="009571B0">
      <w:pPr>
        <w:rPr>
          <w:rFonts w:cs="B Zar"/>
          <w:rtl/>
        </w:rPr>
      </w:pPr>
    </w:p>
    <w:p w:rsidR="009571B0" w:rsidRPr="00E7113D" w:rsidRDefault="009571B0" w:rsidP="009571B0">
      <w:pPr>
        <w:rPr>
          <w:rFonts w:cs="B Zar"/>
          <w:rtl/>
        </w:rPr>
      </w:pPr>
    </w:p>
    <w:p w:rsidR="009571B0" w:rsidRPr="00E7113D" w:rsidRDefault="009571B0" w:rsidP="009571B0">
      <w:pPr>
        <w:rPr>
          <w:rFonts w:cs="B Zar"/>
          <w:rtl/>
        </w:rPr>
      </w:pPr>
    </w:p>
    <w:p w:rsidR="009571B0" w:rsidRPr="00E7113D" w:rsidRDefault="009571B0" w:rsidP="009571B0">
      <w:pPr>
        <w:rPr>
          <w:rFonts w:cs="B Zar"/>
          <w:rtl/>
        </w:rPr>
      </w:pPr>
    </w:p>
    <w:p w:rsidR="009571B0" w:rsidRPr="00E7113D" w:rsidRDefault="009571B0" w:rsidP="009571B0">
      <w:pPr>
        <w:rPr>
          <w:rFonts w:cs="B Zar"/>
          <w:rtl/>
        </w:rPr>
      </w:pPr>
    </w:p>
    <w:sectPr w:rsidR="009571B0" w:rsidRPr="00E7113D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F6" w:rsidRDefault="00F566F6" w:rsidP="0075207D">
      <w:pPr>
        <w:spacing w:after="0" w:line="240" w:lineRule="auto"/>
      </w:pPr>
      <w:r>
        <w:separator/>
      </w:r>
    </w:p>
  </w:endnote>
  <w:endnote w:type="continuationSeparator" w:id="0">
    <w:p w:rsidR="00F566F6" w:rsidRDefault="00F566F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F6" w:rsidRDefault="00F566F6" w:rsidP="0075207D">
      <w:pPr>
        <w:spacing w:after="0" w:line="240" w:lineRule="auto"/>
      </w:pPr>
      <w:r>
        <w:separator/>
      </w:r>
    </w:p>
  </w:footnote>
  <w:footnote w:type="continuationSeparator" w:id="0">
    <w:p w:rsidR="00F566F6" w:rsidRDefault="00F566F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F566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F566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F566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pt;height:11.2pt" o:bullet="t">
        <v:imagedata r:id="rId1" o:title="msoDEC5"/>
      </v:shape>
    </w:pict>
  </w:numPicBullet>
  <w:abstractNum w:abstractNumId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AF371C2"/>
    <w:multiLevelType w:val="hybridMultilevel"/>
    <w:tmpl w:val="A3C650A2"/>
    <w:lvl w:ilvl="0" w:tplc="D6BEE8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31E4"/>
    <w:rsid w:val="00013BA3"/>
    <w:rsid w:val="00015898"/>
    <w:rsid w:val="00037BC3"/>
    <w:rsid w:val="000502A6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D1C39"/>
    <w:rsid w:val="000D2C61"/>
    <w:rsid w:val="001038F4"/>
    <w:rsid w:val="00120C52"/>
    <w:rsid w:val="00165AEF"/>
    <w:rsid w:val="00166072"/>
    <w:rsid w:val="00177CC0"/>
    <w:rsid w:val="001A0999"/>
    <w:rsid w:val="001B68C8"/>
    <w:rsid w:val="001C61D1"/>
    <w:rsid w:val="001C7836"/>
    <w:rsid w:val="002027F3"/>
    <w:rsid w:val="00250277"/>
    <w:rsid w:val="00250A00"/>
    <w:rsid w:val="002655A6"/>
    <w:rsid w:val="002705ED"/>
    <w:rsid w:val="00292001"/>
    <w:rsid w:val="00292991"/>
    <w:rsid w:val="002962CD"/>
    <w:rsid w:val="002A42CE"/>
    <w:rsid w:val="002B2D83"/>
    <w:rsid w:val="002B3E98"/>
    <w:rsid w:val="002B476E"/>
    <w:rsid w:val="002E1F0D"/>
    <w:rsid w:val="002F1DFD"/>
    <w:rsid w:val="002F70B0"/>
    <w:rsid w:val="00305FA9"/>
    <w:rsid w:val="00313BF6"/>
    <w:rsid w:val="00320317"/>
    <w:rsid w:val="00321914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F2B80"/>
    <w:rsid w:val="00403A6D"/>
    <w:rsid w:val="004066D5"/>
    <w:rsid w:val="00407F4E"/>
    <w:rsid w:val="00421DB7"/>
    <w:rsid w:val="0042454C"/>
    <w:rsid w:val="004358D7"/>
    <w:rsid w:val="004366C2"/>
    <w:rsid w:val="00441EDB"/>
    <w:rsid w:val="004527C0"/>
    <w:rsid w:val="00455467"/>
    <w:rsid w:val="004602DF"/>
    <w:rsid w:val="004617FC"/>
    <w:rsid w:val="00477071"/>
    <w:rsid w:val="00480C9E"/>
    <w:rsid w:val="004856E6"/>
    <w:rsid w:val="004B32CE"/>
    <w:rsid w:val="004D6C77"/>
    <w:rsid w:val="004F2CD5"/>
    <w:rsid w:val="00510149"/>
    <w:rsid w:val="005256FD"/>
    <w:rsid w:val="00531BA6"/>
    <w:rsid w:val="00544C33"/>
    <w:rsid w:val="00547E29"/>
    <w:rsid w:val="0055069B"/>
    <w:rsid w:val="00561A81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D46E9"/>
    <w:rsid w:val="005F5290"/>
    <w:rsid w:val="00610D2F"/>
    <w:rsid w:val="00626E07"/>
    <w:rsid w:val="0065767D"/>
    <w:rsid w:val="00666024"/>
    <w:rsid w:val="00676039"/>
    <w:rsid w:val="0068017A"/>
    <w:rsid w:val="00691043"/>
    <w:rsid w:val="006946C2"/>
    <w:rsid w:val="006B0BA0"/>
    <w:rsid w:val="006B1962"/>
    <w:rsid w:val="006D6549"/>
    <w:rsid w:val="0070147C"/>
    <w:rsid w:val="007214A8"/>
    <w:rsid w:val="00736E68"/>
    <w:rsid w:val="007470B2"/>
    <w:rsid w:val="0075181C"/>
    <w:rsid w:val="0075207D"/>
    <w:rsid w:val="007551BB"/>
    <w:rsid w:val="0075536B"/>
    <w:rsid w:val="007700F1"/>
    <w:rsid w:val="00774F20"/>
    <w:rsid w:val="007949FB"/>
    <w:rsid w:val="00795CBD"/>
    <w:rsid w:val="007A1121"/>
    <w:rsid w:val="007B7E20"/>
    <w:rsid w:val="007C1AA0"/>
    <w:rsid w:val="007C726A"/>
    <w:rsid w:val="007F29A5"/>
    <w:rsid w:val="007F477A"/>
    <w:rsid w:val="00810A82"/>
    <w:rsid w:val="0082061B"/>
    <w:rsid w:val="00834B2F"/>
    <w:rsid w:val="00835697"/>
    <w:rsid w:val="008536AA"/>
    <w:rsid w:val="00865F89"/>
    <w:rsid w:val="008B6DF6"/>
    <w:rsid w:val="008D2EDC"/>
    <w:rsid w:val="008F248A"/>
    <w:rsid w:val="008F3BD6"/>
    <w:rsid w:val="00900E26"/>
    <w:rsid w:val="00913848"/>
    <w:rsid w:val="0093678E"/>
    <w:rsid w:val="009571B0"/>
    <w:rsid w:val="00960C33"/>
    <w:rsid w:val="00967B22"/>
    <w:rsid w:val="00972169"/>
    <w:rsid w:val="0097747A"/>
    <w:rsid w:val="009821C9"/>
    <w:rsid w:val="0098790A"/>
    <w:rsid w:val="0099496F"/>
    <w:rsid w:val="009A32F9"/>
    <w:rsid w:val="009A62C4"/>
    <w:rsid w:val="009B4EC2"/>
    <w:rsid w:val="009C2916"/>
    <w:rsid w:val="009F3989"/>
    <w:rsid w:val="00A04EC1"/>
    <w:rsid w:val="00A4302F"/>
    <w:rsid w:val="00A527BF"/>
    <w:rsid w:val="00A61F17"/>
    <w:rsid w:val="00A84E6F"/>
    <w:rsid w:val="00A92D12"/>
    <w:rsid w:val="00A95825"/>
    <w:rsid w:val="00AD7B12"/>
    <w:rsid w:val="00AE29AC"/>
    <w:rsid w:val="00AE4514"/>
    <w:rsid w:val="00B011A5"/>
    <w:rsid w:val="00B658EA"/>
    <w:rsid w:val="00B67187"/>
    <w:rsid w:val="00B73773"/>
    <w:rsid w:val="00B73929"/>
    <w:rsid w:val="00B7624F"/>
    <w:rsid w:val="00BC563D"/>
    <w:rsid w:val="00BE4274"/>
    <w:rsid w:val="00BF7AFC"/>
    <w:rsid w:val="00C103E6"/>
    <w:rsid w:val="00C110FA"/>
    <w:rsid w:val="00C30AE5"/>
    <w:rsid w:val="00C511D0"/>
    <w:rsid w:val="00C61BBB"/>
    <w:rsid w:val="00C62D76"/>
    <w:rsid w:val="00C62ECB"/>
    <w:rsid w:val="00C74AB9"/>
    <w:rsid w:val="00C96F3A"/>
    <w:rsid w:val="00CA7DE5"/>
    <w:rsid w:val="00CC23C7"/>
    <w:rsid w:val="00CC29D3"/>
    <w:rsid w:val="00CC4953"/>
    <w:rsid w:val="00CD0B5F"/>
    <w:rsid w:val="00CE2EC5"/>
    <w:rsid w:val="00CE509D"/>
    <w:rsid w:val="00CF2A4F"/>
    <w:rsid w:val="00D42A5C"/>
    <w:rsid w:val="00D4408B"/>
    <w:rsid w:val="00D54C6A"/>
    <w:rsid w:val="00DA2053"/>
    <w:rsid w:val="00DB0F79"/>
    <w:rsid w:val="00DD4C00"/>
    <w:rsid w:val="00DE3D63"/>
    <w:rsid w:val="00DF6582"/>
    <w:rsid w:val="00DF6C86"/>
    <w:rsid w:val="00E032ED"/>
    <w:rsid w:val="00E11EAD"/>
    <w:rsid w:val="00E120E7"/>
    <w:rsid w:val="00E520DE"/>
    <w:rsid w:val="00E55D9C"/>
    <w:rsid w:val="00E7113D"/>
    <w:rsid w:val="00E73AC7"/>
    <w:rsid w:val="00E926A7"/>
    <w:rsid w:val="00ED098F"/>
    <w:rsid w:val="00ED0D62"/>
    <w:rsid w:val="00ED2DA8"/>
    <w:rsid w:val="00ED5D33"/>
    <w:rsid w:val="00F150CE"/>
    <w:rsid w:val="00F15269"/>
    <w:rsid w:val="00F23623"/>
    <w:rsid w:val="00F27228"/>
    <w:rsid w:val="00F414DF"/>
    <w:rsid w:val="00F44127"/>
    <w:rsid w:val="00F47E8B"/>
    <w:rsid w:val="00F566F6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SAMSUNG</cp:lastModifiedBy>
  <cp:revision>7</cp:revision>
  <cp:lastPrinted>2016-04-26T09:51:00Z</cp:lastPrinted>
  <dcterms:created xsi:type="dcterms:W3CDTF">2021-01-27T15:18:00Z</dcterms:created>
  <dcterms:modified xsi:type="dcterms:W3CDTF">2021-01-29T23:25:00Z</dcterms:modified>
</cp:coreProperties>
</file>